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B4" w:rsidRDefault="00500ECF" w:rsidP="00500ECF">
      <w:pPr>
        <w:shd w:val="clear" w:color="auto" w:fill="FFFFFF"/>
        <w:spacing w:before="79" w:after="120" w:line="276" w:lineRule="atLeast"/>
        <w:jc w:val="center"/>
        <w:rPr>
          <w:rFonts w:ascii="Georgia" w:eastAsia="Times New Roman" w:hAnsi="Georgia" w:cs="Times New Roman"/>
          <w:color w:val="000000"/>
          <w:sz w:val="21"/>
          <w:szCs w:val="21"/>
        </w:rPr>
      </w:pPr>
      <w:r w:rsidRPr="00500ECF">
        <w:rPr>
          <w:rFonts w:ascii="Georgia" w:eastAsia="Times New Roman" w:hAnsi="Georgia" w:cs="Times New Roman"/>
          <w:noProof/>
          <w:color w:val="000000"/>
          <w:sz w:val="21"/>
          <w:szCs w:val="21"/>
        </w:rPr>
        <w:drawing>
          <wp:inline distT="0" distB="0" distL="0" distR="0">
            <wp:extent cx="4533900" cy="647700"/>
            <wp:effectExtent l="0" t="0" r="0" b="0"/>
            <wp:docPr id="2" name="Picture 1" descr="familyedu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education.">
                      <a:hlinkClick r:id="rId6"/>
                    </pic:cNvPr>
                    <pic:cNvPicPr>
                      <a:picLocks noChangeAspect="1" noChangeArrowheads="1"/>
                    </pic:cNvPicPr>
                  </pic:nvPicPr>
                  <pic:blipFill>
                    <a:blip r:embed="rId7" cstate="print"/>
                    <a:srcRect/>
                    <a:stretch>
                      <a:fillRect/>
                    </a:stretch>
                  </pic:blipFill>
                  <pic:spPr bwMode="auto">
                    <a:xfrm>
                      <a:off x="0" y="0"/>
                      <a:ext cx="4533900" cy="6477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80"/>
        <w:gridCol w:w="95"/>
      </w:tblGrid>
      <w:tr w:rsidR="00C73EB4" w:rsidRPr="00C73EB4" w:rsidTr="00C73EB4">
        <w:trPr>
          <w:tblCellSpacing w:w="15" w:type="dxa"/>
        </w:trPr>
        <w:tc>
          <w:tcPr>
            <w:tcW w:w="0" w:type="auto"/>
            <w:hideMark/>
          </w:tcPr>
          <w:p w:rsidR="00C73EB4" w:rsidRPr="00C73EB4" w:rsidRDefault="00C73EB4" w:rsidP="00500ECF">
            <w:pPr>
              <w:spacing w:after="0" w:line="276" w:lineRule="atLeast"/>
              <w:rPr>
                <w:rFonts w:ascii="Georgia" w:eastAsia="Times New Roman" w:hAnsi="Georgia" w:cs="Times New Roman"/>
                <w:color w:val="000000"/>
                <w:sz w:val="21"/>
                <w:szCs w:val="21"/>
              </w:rPr>
            </w:pPr>
          </w:p>
        </w:tc>
        <w:tc>
          <w:tcPr>
            <w:tcW w:w="50" w:type="dxa"/>
            <w:hideMark/>
          </w:tcPr>
          <w:p w:rsidR="00C73EB4" w:rsidRPr="00C73EB4" w:rsidRDefault="00C73EB4" w:rsidP="00500ECF">
            <w:pPr>
              <w:spacing w:after="0" w:line="276" w:lineRule="atLeast"/>
              <w:rPr>
                <w:rFonts w:ascii="Georgia" w:eastAsia="Times New Roman" w:hAnsi="Georgia" w:cs="Times New Roman"/>
                <w:color w:val="000000"/>
                <w:sz w:val="21"/>
                <w:szCs w:val="21"/>
              </w:rPr>
            </w:pPr>
          </w:p>
        </w:tc>
        <w:tc>
          <w:tcPr>
            <w:tcW w:w="50" w:type="dxa"/>
            <w:hideMark/>
          </w:tcPr>
          <w:p w:rsidR="00C73EB4" w:rsidRPr="00C73EB4" w:rsidRDefault="00C73EB4" w:rsidP="00500ECF">
            <w:pPr>
              <w:spacing w:after="0" w:line="276" w:lineRule="atLeast"/>
              <w:rPr>
                <w:rFonts w:ascii="Georgia" w:eastAsia="Times New Roman" w:hAnsi="Georgia" w:cs="Times New Roman"/>
                <w:color w:val="000000"/>
                <w:sz w:val="21"/>
                <w:szCs w:val="21"/>
              </w:rPr>
            </w:pPr>
          </w:p>
        </w:tc>
      </w:tr>
    </w:tbl>
    <w:p w:rsidR="00C73EB4" w:rsidRPr="00C73EB4" w:rsidRDefault="00500ECF" w:rsidP="00C73EB4">
      <w:pPr>
        <w:shd w:val="clear" w:color="auto" w:fill="FFFFFF"/>
        <w:spacing w:after="0" w:line="300" w:lineRule="atLeast"/>
        <w:outlineLvl w:val="2"/>
        <w:rPr>
          <w:rFonts w:ascii="Georgia" w:eastAsia="Times New Roman" w:hAnsi="Georgia" w:cs="Times New Roman"/>
          <w:b/>
          <w:bCs/>
          <w:color w:val="8E5B3E"/>
          <w:spacing w:val="-15"/>
          <w:sz w:val="26"/>
          <w:szCs w:val="26"/>
        </w:rPr>
      </w:pPr>
      <w:r>
        <w:rPr>
          <w:rFonts w:ascii="Georgia" w:eastAsia="Times New Roman" w:hAnsi="Georgia" w:cs="Times New Roman"/>
          <w:b/>
          <w:bCs/>
          <w:color w:val="8E5B3E"/>
          <w:spacing w:val="-15"/>
          <w:sz w:val="26"/>
          <w:szCs w:val="26"/>
        </w:rPr>
        <w:t>T</w:t>
      </w:r>
      <w:r w:rsidR="00C73EB4" w:rsidRPr="00C73EB4">
        <w:rPr>
          <w:rFonts w:ascii="Georgia" w:eastAsia="Times New Roman" w:hAnsi="Georgia" w:cs="Times New Roman"/>
          <w:b/>
          <w:bCs/>
          <w:color w:val="8E5B3E"/>
          <w:spacing w:val="-15"/>
          <w:sz w:val="26"/>
          <w:szCs w:val="26"/>
        </w:rPr>
        <w:t>ime Management</w:t>
      </w:r>
    </w:p>
    <w:p w:rsidR="00C73EB4" w:rsidRPr="00C73EB4" w:rsidRDefault="00455B58" w:rsidP="00C73EB4">
      <w:pPr>
        <w:shd w:val="clear" w:color="auto" w:fill="FFFFFF"/>
        <w:spacing w:after="0" w:line="276" w:lineRule="atLeast"/>
        <w:rPr>
          <w:rFonts w:ascii="Georgia" w:eastAsia="Times New Roman" w:hAnsi="Georgia" w:cs="Times New Roman"/>
          <w:color w:val="000000"/>
          <w:sz w:val="20"/>
          <w:szCs w:val="20"/>
        </w:rPr>
      </w:pPr>
      <w:r w:rsidRPr="00455B58">
        <w:rPr>
          <w:rFonts w:ascii="Georgia" w:eastAsia="Times New Roman" w:hAnsi="Georgia" w:cs="Times New Roman"/>
          <w:color w:val="000000"/>
          <w:sz w:val="20"/>
          <w:szCs w:val="20"/>
        </w:rPr>
        <w:pict>
          <v:rect id="_x0000_i1025" style="width:0;height:1.5pt" o:hralign="center" o:hrstd="t" o:hr="t" fillcolor="#a0a0a0" stroked="f"/>
        </w:pic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0"/>
          <w:szCs w:val="20"/>
        </w:rPr>
      </w:pPr>
      <w:r w:rsidRPr="00C73EB4">
        <w:rPr>
          <w:rFonts w:ascii="Georgia" w:eastAsia="Times New Roman" w:hAnsi="Georgia" w:cs="Times New Roman"/>
          <w:color w:val="000000"/>
          <w:sz w:val="20"/>
          <w:szCs w:val="20"/>
        </w:rPr>
        <w:t xml:space="preserve">You know the deal: There are just 24 hours in each day. What you do with that time makes all the difference. While high-school students average 35 hours per week of class time, college students log an average of 15 to 18 hours per week. </w: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0"/>
          <w:szCs w:val="20"/>
        </w:rPr>
      </w:pPr>
      <w:r w:rsidRPr="00C73EB4">
        <w:rPr>
          <w:rFonts w:ascii="Georgia" w:eastAsia="Times New Roman" w:hAnsi="Georgia" w:cs="Times New Roman"/>
          <w:color w:val="000000"/>
          <w:sz w:val="20"/>
          <w:szCs w:val="20"/>
        </w:rPr>
        <w:t xml:space="preserve">Getting your "free" time under control now will help prepare you for managing that extra 20 hours a week come freshman year of college — when you'll need to study and want to socialize more than ever. </w: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0"/>
          <w:szCs w:val="20"/>
        </w:rPr>
      </w:pPr>
      <w:r w:rsidRPr="00C73EB4">
        <w:rPr>
          <w:rFonts w:ascii="Georgia" w:eastAsia="Times New Roman" w:hAnsi="Georgia" w:cs="Times New Roman"/>
          <w:color w:val="000000"/>
          <w:sz w:val="20"/>
          <w:szCs w:val="20"/>
        </w:rPr>
        <w:t>If you don't already, start using a daily planner. This could be a datebook you keep in your bag, an online version you maintain at home, or both. It's easy to over-schedule or "double-book" if we aren't careful. Manage your time wisely and you'll get the maximum out of each day.</w:t>
      </w:r>
    </w:p>
    <w:p w:rsidR="00C73EB4" w:rsidRPr="00C73EB4" w:rsidRDefault="00C73EB4" w:rsidP="003B1B76">
      <w:pPr>
        <w:pStyle w:val="Heading2"/>
        <w:shd w:val="clear" w:color="auto" w:fill="FFFFFF"/>
        <w:spacing w:line="240" w:lineRule="auto"/>
        <w:rPr>
          <w:rFonts w:ascii="Georgia" w:hAnsi="Georgia"/>
          <w:b/>
          <w:sz w:val="26"/>
          <w:szCs w:val="26"/>
        </w:rPr>
      </w:pPr>
      <w:r w:rsidRPr="00C73EB4">
        <w:rPr>
          <w:rFonts w:ascii="Georgia" w:hAnsi="Georgia"/>
          <w:color w:val="000000"/>
          <w:sz w:val="24"/>
          <w:szCs w:val="24"/>
        </w:rPr>
        <w:br/>
      </w:r>
      <w:r w:rsidRPr="00C73EB4">
        <w:rPr>
          <w:rFonts w:ascii="Georgia" w:hAnsi="Georgia"/>
          <w:b/>
          <w:sz w:val="26"/>
          <w:szCs w:val="26"/>
        </w:rPr>
        <w:t>Good Study Habits</w:t>
      </w:r>
    </w:p>
    <w:p w:rsidR="00C73EB4" w:rsidRPr="00C73EB4" w:rsidRDefault="00455B58" w:rsidP="00C73EB4">
      <w:pPr>
        <w:shd w:val="clear" w:color="auto" w:fill="FFFFFF"/>
        <w:spacing w:after="0" w:line="276" w:lineRule="atLeast"/>
        <w:rPr>
          <w:rFonts w:ascii="Georgia" w:eastAsia="Times New Roman" w:hAnsi="Georgia" w:cs="Times New Roman"/>
          <w:color w:val="000000"/>
          <w:sz w:val="24"/>
          <w:szCs w:val="24"/>
        </w:rPr>
      </w:pPr>
      <w:r w:rsidRPr="00455B58">
        <w:rPr>
          <w:rFonts w:ascii="Georgia" w:eastAsia="Times New Roman" w:hAnsi="Georgia" w:cs="Times New Roman"/>
          <w:color w:val="000000"/>
          <w:sz w:val="24"/>
          <w:szCs w:val="24"/>
        </w:rPr>
        <w:pict>
          <v:rect id="_x0000_i1026" style="width:0;height:1.5pt" o:hralign="center" o:hrstd="t" o:hr="t" fillcolor="#a0a0a0" stroked="f"/>
        </w:pic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1"/>
          <w:szCs w:val="21"/>
        </w:rPr>
      </w:pPr>
      <w:proofErr w:type="gramStart"/>
      <w:r w:rsidRPr="00C73EB4">
        <w:rPr>
          <w:rFonts w:ascii="Georgia" w:eastAsia="Times New Roman" w:hAnsi="Georgia" w:cs="Times New Roman"/>
          <w:color w:val="000000"/>
          <w:sz w:val="21"/>
          <w:szCs w:val="21"/>
        </w:rPr>
        <w:t>If you've got them, great.</w:t>
      </w:r>
      <w:proofErr w:type="gramEnd"/>
      <w:r w:rsidRPr="00C73EB4">
        <w:rPr>
          <w:rFonts w:ascii="Georgia" w:eastAsia="Times New Roman" w:hAnsi="Georgia" w:cs="Times New Roman"/>
          <w:color w:val="000000"/>
          <w:sz w:val="21"/>
          <w:szCs w:val="21"/>
        </w:rPr>
        <w:t xml:space="preserve"> If not — well, there's still time to develop them. Good study habits include these basics:</w:t>
      </w:r>
    </w:p>
    <w:p w:rsidR="00C73EB4" w:rsidRPr="00C73EB4" w:rsidRDefault="00C73EB4" w:rsidP="00C73EB4">
      <w:pPr>
        <w:numPr>
          <w:ilvl w:val="0"/>
          <w:numId w:val="1"/>
        </w:numPr>
        <w:shd w:val="clear" w:color="auto" w:fill="FFFFFF"/>
        <w:spacing w:before="79" w:after="120" w:line="276" w:lineRule="atLeast"/>
        <w:ind w:left="360" w:right="360"/>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Always be prepared for class, and attend classes regularly. No cutting!</w:t>
      </w:r>
    </w:p>
    <w:p w:rsidR="00C73EB4" w:rsidRPr="00C73EB4" w:rsidRDefault="00C73EB4" w:rsidP="00C73EB4">
      <w:pPr>
        <w:numPr>
          <w:ilvl w:val="0"/>
          <w:numId w:val="1"/>
        </w:numPr>
        <w:shd w:val="clear" w:color="auto" w:fill="FFFFFF"/>
        <w:spacing w:before="79" w:after="120" w:line="276" w:lineRule="atLeast"/>
        <w:ind w:left="360" w:right="360"/>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Complete assignments thoroughly and in a timely manner.</w:t>
      </w:r>
    </w:p>
    <w:p w:rsidR="00C73EB4" w:rsidRPr="00C73EB4" w:rsidRDefault="00C73EB4" w:rsidP="00C73EB4">
      <w:pPr>
        <w:numPr>
          <w:ilvl w:val="0"/>
          <w:numId w:val="1"/>
        </w:numPr>
        <w:shd w:val="clear" w:color="auto" w:fill="FFFFFF"/>
        <w:spacing w:before="79" w:after="120" w:line="276" w:lineRule="atLeast"/>
        <w:ind w:left="360" w:right="360"/>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Review your notes daily rather than cram for tests the night before.</w:t>
      </w:r>
    </w:p>
    <w:p w:rsidR="00C73EB4" w:rsidRPr="00C73EB4" w:rsidRDefault="00C73EB4" w:rsidP="00C73EB4">
      <w:pPr>
        <w:numPr>
          <w:ilvl w:val="0"/>
          <w:numId w:val="1"/>
        </w:numPr>
        <w:shd w:val="clear" w:color="auto" w:fill="FFFFFF"/>
        <w:spacing w:before="79" w:after="120" w:line="276" w:lineRule="atLeast"/>
        <w:ind w:left="360" w:right="360"/>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Set aside quiet time each day for study — even if you don't have homework or a test the next day!</w:t>
      </w:r>
    </w:p>
    <w:p w:rsidR="00C73EB4" w:rsidRPr="00C73EB4" w:rsidRDefault="00C73EB4" w:rsidP="003B1B76">
      <w:pPr>
        <w:pStyle w:val="Heading2"/>
        <w:shd w:val="clear" w:color="auto" w:fill="FFFFFF"/>
        <w:spacing w:line="240" w:lineRule="auto"/>
        <w:rPr>
          <w:rFonts w:ascii="Georgia" w:hAnsi="Georgia"/>
          <w:b/>
          <w:sz w:val="26"/>
          <w:szCs w:val="26"/>
        </w:rPr>
      </w:pPr>
      <w:r w:rsidRPr="00C73EB4">
        <w:rPr>
          <w:rFonts w:ascii="Georgia" w:hAnsi="Georgia"/>
          <w:color w:val="000000"/>
          <w:sz w:val="24"/>
          <w:szCs w:val="24"/>
        </w:rPr>
        <w:br/>
      </w:r>
      <w:r w:rsidRPr="00C73EB4">
        <w:rPr>
          <w:rFonts w:ascii="Georgia" w:hAnsi="Georgia"/>
          <w:b/>
          <w:sz w:val="26"/>
          <w:szCs w:val="26"/>
        </w:rPr>
        <w:t>The Ability to Set Attainable Goals</w:t>
      </w:r>
    </w:p>
    <w:p w:rsidR="00C73EB4" w:rsidRPr="00C73EB4" w:rsidRDefault="00455B58" w:rsidP="00C73EB4">
      <w:pPr>
        <w:shd w:val="clear" w:color="auto" w:fill="FFFFFF"/>
        <w:spacing w:after="0" w:line="276" w:lineRule="atLeast"/>
        <w:rPr>
          <w:rFonts w:ascii="Georgia" w:eastAsia="Times New Roman" w:hAnsi="Georgia" w:cs="Times New Roman"/>
          <w:color w:val="000000"/>
          <w:sz w:val="24"/>
          <w:szCs w:val="24"/>
        </w:rPr>
      </w:pPr>
      <w:r w:rsidRPr="00455B58">
        <w:rPr>
          <w:rFonts w:ascii="Georgia" w:eastAsia="Times New Roman" w:hAnsi="Georgia" w:cs="Times New Roman"/>
          <w:color w:val="000000"/>
          <w:sz w:val="24"/>
          <w:szCs w:val="24"/>
        </w:rPr>
        <w:pict>
          <v:rect id="_x0000_i1027" style="width:0;height:1.5pt" o:hralign="center" o:hrstd="t" o:hr="t" fillcolor="#a0a0a0" stroked="f"/>
        </w:pic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It's important to set goals, as long as they're attainable. Setting goals that are unreasonably high is a set-up — you'll be doomed to frustration and disappointment.</w:t>
      </w:r>
    </w:p>
    <w:p w:rsidR="00C73EB4" w:rsidRPr="00C73EB4" w:rsidRDefault="00C73EB4" w:rsidP="003B1B76">
      <w:pPr>
        <w:pStyle w:val="Heading2"/>
        <w:shd w:val="clear" w:color="auto" w:fill="FFFFFF"/>
        <w:spacing w:line="240" w:lineRule="auto"/>
        <w:rPr>
          <w:rFonts w:ascii="Georgia" w:hAnsi="Georgia"/>
          <w:b/>
          <w:sz w:val="26"/>
          <w:szCs w:val="26"/>
        </w:rPr>
      </w:pPr>
      <w:r w:rsidRPr="00C73EB4">
        <w:rPr>
          <w:rFonts w:ascii="Georgia" w:hAnsi="Georgia"/>
          <w:color w:val="000000"/>
          <w:sz w:val="24"/>
          <w:szCs w:val="24"/>
        </w:rPr>
        <w:br/>
      </w:r>
      <w:r w:rsidRPr="00C73EB4">
        <w:rPr>
          <w:rFonts w:ascii="Georgia" w:hAnsi="Georgia"/>
          <w:b/>
          <w:sz w:val="26"/>
          <w:szCs w:val="26"/>
        </w:rPr>
        <w:t>Concentration</w:t>
      </w:r>
    </w:p>
    <w:p w:rsidR="00C73EB4" w:rsidRPr="00C73EB4" w:rsidRDefault="00455B58" w:rsidP="00C73EB4">
      <w:pPr>
        <w:shd w:val="clear" w:color="auto" w:fill="FFFFFF"/>
        <w:spacing w:after="0" w:line="276" w:lineRule="atLeast"/>
        <w:rPr>
          <w:rFonts w:ascii="Georgia" w:eastAsia="Times New Roman" w:hAnsi="Georgia" w:cs="Times New Roman"/>
          <w:color w:val="000000"/>
          <w:sz w:val="24"/>
          <w:szCs w:val="24"/>
        </w:rPr>
      </w:pPr>
      <w:r w:rsidRPr="00455B58">
        <w:rPr>
          <w:rFonts w:ascii="Georgia" w:eastAsia="Times New Roman" w:hAnsi="Georgia" w:cs="Times New Roman"/>
          <w:color w:val="000000"/>
          <w:sz w:val="24"/>
          <w:szCs w:val="24"/>
        </w:rPr>
        <w:pict>
          <v:rect id="_x0000_i1028" style="width:0;height:1.5pt" o:hralign="center" o:hrstd="t" o:hr="t" fillcolor="#a0a0a0" stroked="f"/>
        </w:pict>
      </w:r>
    </w:p>
    <w:p w:rsidR="00C73EB4" w:rsidRDefault="00C73EB4" w:rsidP="00C73EB4">
      <w:pPr>
        <w:shd w:val="clear" w:color="auto" w:fill="FFFFFF"/>
        <w:spacing w:before="79" w:after="120" w:line="276" w:lineRule="atLeast"/>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 xml:space="preserve">Listen to your teacher and stay focused. Be sure that you understand the lesson. If you don't understand something, </w:t>
      </w:r>
      <w:r w:rsidRPr="00C73EB4">
        <w:rPr>
          <w:rFonts w:ascii="Georgia" w:eastAsia="Times New Roman" w:hAnsi="Georgia" w:cs="Times New Roman"/>
          <w:i/>
          <w:iCs/>
          <w:color w:val="000000"/>
          <w:sz w:val="21"/>
          <w:szCs w:val="21"/>
        </w:rPr>
        <w:t>ask questions!</w:t>
      </w:r>
      <w:r w:rsidRPr="00C73EB4">
        <w:rPr>
          <w:rFonts w:ascii="Georgia" w:eastAsia="Times New Roman" w:hAnsi="Georgia" w:cs="Times New Roman"/>
          <w:color w:val="000000"/>
          <w:sz w:val="21"/>
          <w:szCs w:val="21"/>
        </w:rPr>
        <w:t xml:space="preserve"> You've heard it before, but "the only dumb question is the one you don't ask" is absolutely true. If you've been paying attention, it definitely won't be a dumb question. </w:t>
      </w:r>
    </w:p>
    <w:p w:rsidR="003B1B76" w:rsidRPr="003B1B76" w:rsidRDefault="003B1B76" w:rsidP="003B1B76">
      <w:pPr>
        <w:shd w:val="clear" w:color="auto" w:fill="FFFFFF"/>
        <w:spacing w:after="0" w:line="240" w:lineRule="auto"/>
        <w:outlineLvl w:val="1"/>
        <w:rPr>
          <w:rFonts w:ascii="Georgia" w:eastAsia="Times New Roman" w:hAnsi="Georgia" w:cs="Times New Roman"/>
          <w:b/>
          <w:color w:val="8E5B3E"/>
          <w:spacing w:val="-15"/>
          <w:sz w:val="24"/>
          <w:szCs w:val="24"/>
        </w:rPr>
      </w:pPr>
    </w:p>
    <w:p w:rsidR="003B1B76" w:rsidRPr="00C73EB4" w:rsidRDefault="003B1B76" w:rsidP="003B1B76">
      <w:pPr>
        <w:shd w:val="clear" w:color="auto" w:fill="FFFFFF"/>
        <w:spacing w:after="0" w:line="300" w:lineRule="atLeast"/>
        <w:outlineLvl w:val="2"/>
        <w:rPr>
          <w:rFonts w:ascii="Georgia" w:eastAsia="Times New Roman" w:hAnsi="Georgia" w:cs="Times New Roman"/>
          <w:b/>
          <w:bCs/>
          <w:color w:val="8E5B3E"/>
          <w:spacing w:val="-15"/>
          <w:sz w:val="26"/>
          <w:szCs w:val="26"/>
        </w:rPr>
      </w:pPr>
      <w:r w:rsidRPr="00C73EB4">
        <w:rPr>
          <w:rFonts w:ascii="Georgia" w:eastAsia="Times New Roman" w:hAnsi="Georgia" w:cs="Times New Roman"/>
          <w:b/>
          <w:bCs/>
          <w:color w:val="8E5B3E"/>
          <w:spacing w:val="-15"/>
          <w:sz w:val="26"/>
          <w:szCs w:val="26"/>
        </w:rPr>
        <w:t>Completion of Assignments</w:t>
      </w:r>
    </w:p>
    <w:p w:rsidR="003B1B76" w:rsidRPr="00C73EB4" w:rsidRDefault="00455B58" w:rsidP="003B1B76">
      <w:pPr>
        <w:shd w:val="clear" w:color="auto" w:fill="FFFFFF"/>
        <w:spacing w:after="0" w:line="276" w:lineRule="atLeast"/>
        <w:rPr>
          <w:rFonts w:ascii="Georgia" w:eastAsia="Times New Roman" w:hAnsi="Georgia" w:cs="Times New Roman"/>
          <w:color w:val="000000"/>
          <w:sz w:val="20"/>
          <w:szCs w:val="20"/>
        </w:rPr>
      </w:pPr>
      <w:r w:rsidRPr="00455B58">
        <w:rPr>
          <w:rFonts w:ascii="Georgia" w:eastAsia="Times New Roman" w:hAnsi="Georgia" w:cs="Times New Roman"/>
          <w:color w:val="000000"/>
          <w:sz w:val="20"/>
          <w:szCs w:val="20"/>
        </w:rPr>
        <w:pict>
          <v:rect id="_x0000_i1029" style="width:0;height:1.5pt" o:hralign="center" o:hrstd="t" o:hr="t" fillcolor="#a0a0a0" stroked="f"/>
        </w:pict>
      </w:r>
    </w:p>
    <w:p w:rsidR="003B1B76" w:rsidRPr="00C73EB4" w:rsidRDefault="003B1B76" w:rsidP="003B1B76">
      <w:pPr>
        <w:shd w:val="clear" w:color="auto" w:fill="FFFFFF"/>
        <w:spacing w:before="79" w:after="120" w:line="276" w:lineRule="atLeast"/>
        <w:rPr>
          <w:rFonts w:ascii="Georgia" w:eastAsia="Times New Roman" w:hAnsi="Georgia" w:cs="Times New Roman"/>
          <w:color w:val="000000"/>
          <w:sz w:val="20"/>
          <w:szCs w:val="20"/>
        </w:rPr>
      </w:pPr>
      <w:r w:rsidRPr="00C73EB4">
        <w:rPr>
          <w:rFonts w:ascii="Georgia" w:eastAsia="Times New Roman" w:hAnsi="Georgia" w:cs="Times New Roman"/>
          <w:color w:val="000000"/>
          <w:sz w:val="20"/>
          <w:szCs w:val="20"/>
        </w:rPr>
        <w:t>Teachers assign homework for a reason. While it may seem like "busywork" at times, it definitely has a purpose. Put your homework to good use. Remember, you'll only get out of it what you put into it!</w:t>
      </w:r>
    </w:p>
    <w:p w:rsidR="003B1B76" w:rsidRDefault="003B1B76" w:rsidP="00C73EB4">
      <w:pPr>
        <w:shd w:val="clear" w:color="auto" w:fill="FFFFFF"/>
        <w:spacing w:after="0" w:line="300" w:lineRule="atLeast"/>
        <w:outlineLvl w:val="1"/>
        <w:rPr>
          <w:rFonts w:ascii="Georgia" w:eastAsia="Times New Roman" w:hAnsi="Georgia" w:cs="Times New Roman"/>
          <w:b/>
          <w:color w:val="8E5B3E"/>
          <w:spacing w:val="-15"/>
          <w:sz w:val="26"/>
          <w:szCs w:val="26"/>
        </w:rPr>
      </w:pPr>
    </w:p>
    <w:p w:rsidR="000C60B4" w:rsidRDefault="000C60B4" w:rsidP="00C73EB4">
      <w:pPr>
        <w:shd w:val="clear" w:color="auto" w:fill="FFFFFF"/>
        <w:spacing w:after="0" w:line="300" w:lineRule="atLeast"/>
        <w:outlineLvl w:val="1"/>
        <w:rPr>
          <w:rFonts w:ascii="Georgia" w:eastAsia="Times New Roman" w:hAnsi="Georgia" w:cs="Times New Roman"/>
          <w:b/>
          <w:color w:val="8E5B3E"/>
          <w:spacing w:val="-15"/>
          <w:sz w:val="26"/>
          <w:szCs w:val="26"/>
        </w:rPr>
      </w:pPr>
    </w:p>
    <w:p w:rsidR="000C60B4" w:rsidRDefault="000C60B4" w:rsidP="00C73EB4">
      <w:pPr>
        <w:shd w:val="clear" w:color="auto" w:fill="FFFFFF"/>
        <w:spacing w:after="0" w:line="300" w:lineRule="atLeast"/>
        <w:outlineLvl w:val="1"/>
        <w:rPr>
          <w:rFonts w:ascii="Georgia" w:eastAsia="Times New Roman" w:hAnsi="Georgia" w:cs="Times New Roman"/>
          <w:b/>
          <w:color w:val="8E5B3E"/>
          <w:spacing w:val="-15"/>
          <w:sz w:val="26"/>
          <w:szCs w:val="26"/>
        </w:rPr>
      </w:pPr>
    </w:p>
    <w:p w:rsidR="000C60B4" w:rsidRDefault="000C60B4" w:rsidP="00C73EB4">
      <w:pPr>
        <w:shd w:val="clear" w:color="auto" w:fill="FFFFFF"/>
        <w:spacing w:after="0" w:line="300" w:lineRule="atLeast"/>
        <w:outlineLvl w:val="1"/>
        <w:rPr>
          <w:rFonts w:ascii="Georgia" w:eastAsia="Times New Roman" w:hAnsi="Georgia" w:cs="Times New Roman"/>
          <w:b/>
          <w:color w:val="8E5B3E"/>
          <w:spacing w:val="-15"/>
          <w:sz w:val="26"/>
          <w:szCs w:val="26"/>
        </w:rPr>
      </w:pPr>
    </w:p>
    <w:p w:rsidR="000C60B4" w:rsidRDefault="000C60B4" w:rsidP="00C73EB4">
      <w:pPr>
        <w:shd w:val="clear" w:color="auto" w:fill="FFFFFF"/>
        <w:spacing w:after="0" w:line="300" w:lineRule="atLeast"/>
        <w:outlineLvl w:val="1"/>
        <w:rPr>
          <w:rFonts w:ascii="Georgia" w:eastAsia="Times New Roman" w:hAnsi="Georgia" w:cs="Times New Roman"/>
          <w:b/>
          <w:color w:val="8E5B3E"/>
          <w:spacing w:val="-15"/>
          <w:sz w:val="26"/>
          <w:szCs w:val="26"/>
        </w:rPr>
      </w:pPr>
    </w:p>
    <w:p w:rsidR="00C73EB4" w:rsidRPr="00C73EB4" w:rsidRDefault="00C73EB4" w:rsidP="00C73EB4">
      <w:pPr>
        <w:shd w:val="clear" w:color="auto" w:fill="FFFFFF"/>
        <w:spacing w:after="0" w:line="300" w:lineRule="atLeast"/>
        <w:outlineLvl w:val="1"/>
        <w:rPr>
          <w:rFonts w:ascii="Georgia" w:eastAsia="Times New Roman" w:hAnsi="Georgia" w:cs="Times New Roman"/>
          <w:b/>
          <w:color w:val="8E5B3E"/>
          <w:spacing w:val="-15"/>
          <w:sz w:val="26"/>
          <w:szCs w:val="26"/>
        </w:rPr>
      </w:pPr>
      <w:r w:rsidRPr="00C73EB4">
        <w:rPr>
          <w:rFonts w:ascii="Georgia" w:eastAsia="Times New Roman" w:hAnsi="Georgia" w:cs="Times New Roman"/>
          <w:b/>
          <w:color w:val="8E5B3E"/>
          <w:spacing w:val="-15"/>
          <w:sz w:val="26"/>
          <w:szCs w:val="26"/>
        </w:rPr>
        <w:lastRenderedPageBreak/>
        <w:t>Good Note-Taking</w:t>
      </w:r>
    </w:p>
    <w:p w:rsidR="00C73EB4" w:rsidRPr="00C73EB4" w:rsidRDefault="00455B58" w:rsidP="00C73EB4">
      <w:pPr>
        <w:shd w:val="clear" w:color="auto" w:fill="FFFFFF"/>
        <w:spacing w:after="0" w:line="276" w:lineRule="atLeast"/>
        <w:rPr>
          <w:rFonts w:ascii="Georgia" w:eastAsia="Times New Roman" w:hAnsi="Georgia" w:cs="Times New Roman"/>
          <w:color w:val="000000"/>
          <w:sz w:val="24"/>
          <w:szCs w:val="24"/>
        </w:rPr>
      </w:pPr>
      <w:r w:rsidRPr="00455B58">
        <w:rPr>
          <w:rFonts w:ascii="Georgia" w:eastAsia="Times New Roman" w:hAnsi="Georgia" w:cs="Times New Roman"/>
          <w:color w:val="000000"/>
          <w:sz w:val="24"/>
          <w:szCs w:val="24"/>
        </w:rPr>
        <w:pict>
          <v:rect id="_x0000_i1030" style="width:0;height:1.5pt" o:hralign="center" o:hrstd="t" o:hr="t" fillcolor="#a0a0a0" stroked="f"/>
        </w:pic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 xml:space="preserve">You can't possibly write down everything the teacher says since we talk at a rate of about 225 words per minute. But, you do need to write down the important material. </w: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 xml:space="preserve">Be sure to validate yourself after a test by going back over your notes to see if your notes contained the answers to questions asked on the test. If not, you need to ask to see a classmate's notes or check with the teacher for help on improving your note-taking. </w: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Studying with a partner is also a good idea, provided that you study and don't turn it into a talk-fest (there's time for that later). Note-taking should be in a form that's most helpful to you. If you're more of a visual person, try writing notes on different colored index cards. Music can also be a good memory aid as long as you don't find it distracting. Re-writing your notes daily is another strategy. If you really have a problem with note-taking, you might ask your teacher if you can tape-record daily lessons. Do whatever it takes!</w:t>
      </w:r>
    </w:p>
    <w:tbl>
      <w:tblPr>
        <w:tblW w:w="0" w:type="auto"/>
        <w:tblCellSpacing w:w="15" w:type="dxa"/>
        <w:tblCellMar>
          <w:top w:w="15" w:type="dxa"/>
          <w:left w:w="15" w:type="dxa"/>
          <w:bottom w:w="15" w:type="dxa"/>
          <w:right w:w="15" w:type="dxa"/>
        </w:tblCellMar>
        <w:tblLook w:val="04A0"/>
      </w:tblPr>
      <w:tblGrid>
        <w:gridCol w:w="96"/>
      </w:tblGrid>
      <w:tr w:rsidR="00C73EB4" w:rsidRPr="00C73EB4" w:rsidTr="00C73EB4">
        <w:trPr>
          <w:tblCellSpacing w:w="15" w:type="dxa"/>
        </w:trPr>
        <w:tc>
          <w:tcPr>
            <w:tcW w:w="0" w:type="auto"/>
            <w:hideMark/>
          </w:tcPr>
          <w:p w:rsidR="00C73EB4" w:rsidRPr="00C73EB4" w:rsidRDefault="00C73EB4" w:rsidP="00C73EB4">
            <w:pPr>
              <w:spacing w:before="79" w:after="120" w:line="276" w:lineRule="atLeast"/>
              <w:rPr>
                <w:rFonts w:ascii="Georgia" w:eastAsia="Times New Roman" w:hAnsi="Georgia" w:cs="Times New Roman"/>
                <w:color w:val="000000"/>
                <w:sz w:val="21"/>
                <w:szCs w:val="21"/>
              </w:rPr>
            </w:pPr>
          </w:p>
        </w:tc>
      </w:tr>
    </w:tbl>
    <w:p w:rsidR="00C73EB4" w:rsidRPr="00C73EB4" w:rsidRDefault="00C73EB4" w:rsidP="003B1B76">
      <w:pPr>
        <w:pStyle w:val="Heading2"/>
        <w:shd w:val="clear" w:color="auto" w:fill="FFFFFF"/>
        <w:spacing w:line="240" w:lineRule="auto"/>
        <w:rPr>
          <w:rFonts w:ascii="Georgia" w:hAnsi="Georgia"/>
          <w:b/>
          <w:sz w:val="26"/>
          <w:szCs w:val="26"/>
        </w:rPr>
      </w:pPr>
      <w:r w:rsidRPr="00C73EB4">
        <w:rPr>
          <w:rFonts w:ascii="Georgia" w:hAnsi="Georgia"/>
          <w:color w:val="000000"/>
          <w:sz w:val="24"/>
          <w:szCs w:val="24"/>
        </w:rPr>
        <w:br/>
      </w:r>
      <w:r w:rsidRPr="00C73EB4">
        <w:rPr>
          <w:rFonts w:ascii="Georgia" w:hAnsi="Georgia"/>
          <w:b/>
          <w:sz w:val="26"/>
          <w:szCs w:val="26"/>
        </w:rPr>
        <w:t>Review of Daily Notes</w:t>
      </w:r>
    </w:p>
    <w:p w:rsidR="00C73EB4" w:rsidRPr="00C73EB4" w:rsidRDefault="00455B58" w:rsidP="00C73EB4">
      <w:pPr>
        <w:shd w:val="clear" w:color="auto" w:fill="FFFFFF"/>
        <w:spacing w:after="0" w:line="276" w:lineRule="atLeast"/>
        <w:rPr>
          <w:rFonts w:ascii="Georgia" w:eastAsia="Times New Roman" w:hAnsi="Georgia" w:cs="Times New Roman"/>
          <w:color w:val="000000"/>
          <w:sz w:val="24"/>
          <w:szCs w:val="24"/>
        </w:rPr>
      </w:pPr>
      <w:r w:rsidRPr="00455B58">
        <w:rPr>
          <w:rFonts w:ascii="Georgia" w:eastAsia="Times New Roman" w:hAnsi="Georgia" w:cs="Times New Roman"/>
          <w:color w:val="000000"/>
          <w:sz w:val="24"/>
          <w:szCs w:val="24"/>
        </w:rPr>
        <w:pict>
          <v:rect id="_x0000_i1031" style="width:0;height:1.5pt" o:hralign="center" o:hrstd="t" o:hr="t" fillcolor="#a0a0a0" stroked="f"/>
        </w:pic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Don't wait until the night before the test to review your notes. Go over your notes each day while the lecture is still fresh in your mind. Add any missing pieces. Compare your notes with a classmate's notes. This isn't cheating — it may even be mutually beneficial. Review your notes each day to reinforce your learning and build towards your ultimate goal: MASTERY of the subject or skill.</w:t>
      </w:r>
    </w:p>
    <w:p w:rsidR="00C73EB4" w:rsidRPr="00C73EB4" w:rsidRDefault="00C73EB4" w:rsidP="003B1B76">
      <w:pPr>
        <w:pStyle w:val="Heading2"/>
        <w:shd w:val="clear" w:color="auto" w:fill="FFFFFF"/>
        <w:spacing w:line="240" w:lineRule="auto"/>
        <w:rPr>
          <w:rFonts w:ascii="Georgia" w:hAnsi="Georgia"/>
          <w:b/>
          <w:sz w:val="26"/>
          <w:szCs w:val="26"/>
        </w:rPr>
      </w:pPr>
      <w:r w:rsidRPr="00C73EB4">
        <w:rPr>
          <w:rFonts w:ascii="Georgia" w:hAnsi="Georgia"/>
          <w:color w:val="000000"/>
          <w:sz w:val="24"/>
          <w:szCs w:val="24"/>
        </w:rPr>
        <w:br/>
      </w:r>
      <w:r w:rsidRPr="00C73EB4">
        <w:rPr>
          <w:rFonts w:ascii="Georgia" w:hAnsi="Georgia"/>
          <w:b/>
          <w:sz w:val="26"/>
          <w:szCs w:val="26"/>
        </w:rPr>
        <w:t>Organizational Skills</w:t>
      </w:r>
    </w:p>
    <w:p w:rsidR="00C73EB4" w:rsidRPr="00C73EB4" w:rsidRDefault="00455B58" w:rsidP="00C73EB4">
      <w:pPr>
        <w:shd w:val="clear" w:color="auto" w:fill="FFFFFF"/>
        <w:spacing w:after="0" w:line="276" w:lineRule="atLeast"/>
        <w:rPr>
          <w:rFonts w:ascii="Georgia" w:eastAsia="Times New Roman" w:hAnsi="Georgia" w:cs="Times New Roman"/>
          <w:color w:val="000000"/>
          <w:sz w:val="24"/>
          <w:szCs w:val="24"/>
        </w:rPr>
      </w:pPr>
      <w:r w:rsidRPr="00455B58">
        <w:rPr>
          <w:rFonts w:ascii="Georgia" w:eastAsia="Times New Roman" w:hAnsi="Georgia" w:cs="Times New Roman"/>
          <w:color w:val="000000"/>
          <w:sz w:val="24"/>
          <w:szCs w:val="24"/>
        </w:rPr>
        <w:pict>
          <v:rect id="_x0000_i1032" style="width:0;height:1.5pt" o:hralign="center" o:hrstd="t" o:hr="t" fillcolor="#a0a0a0" stroked="f"/>
        </w:pic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Keeping yourself organized will save you valuable time and allow you to do everything you need to do. Remember: "A place for everything and everything in its place." Keep all your study materials (calculator, planner, books, notebooks, laptop, etc.) in one convenient location.</w:t>
      </w:r>
    </w:p>
    <w:p w:rsidR="00C73EB4" w:rsidRPr="00C73EB4" w:rsidRDefault="00C73EB4" w:rsidP="003B1B76">
      <w:pPr>
        <w:pStyle w:val="Heading2"/>
        <w:shd w:val="clear" w:color="auto" w:fill="FFFFFF"/>
        <w:spacing w:line="240" w:lineRule="auto"/>
        <w:rPr>
          <w:rFonts w:ascii="Georgia" w:hAnsi="Georgia"/>
          <w:b/>
          <w:sz w:val="26"/>
          <w:szCs w:val="26"/>
        </w:rPr>
      </w:pPr>
      <w:r w:rsidRPr="00C73EB4">
        <w:rPr>
          <w:rFonts w:ascii="Georgia" w:hAnsi="Georgia"/>
          <w:color w:val="000000"/>
          <w:sz w:val="24"/>
          <w:szCs w:val="24"/>
        </w:rPr>
        <w:br/>
      </w:r>
      <w:r w:rsidRPr="00C73EB4">
        <w:rPr>
          <w:rFonts w:ascii="Georgia" w:hAnsi="Georgia"/>
          <w:b/>
          <w:sz w:val="26"/>
          <w:szCs w:val="26"/>
        </w:rPr>
        <w:t>Motivation</w:t>
      </w:r>
    </w:p>
    <w:p w:rsidR="00C73EB4" w:rsidRPr="00C73EB4" w:rsidRDefault="00455B58" w:rsidP="00C73EB4">
      <w:pPr>
        <w:shd w:val="clear" w:color="auto" w:fill="FFFFFF"/>
        <w:spacing w:after="0" w:line="276" w:lineRule="atLeast"/>
        <w:rPr>
          <w:rFonts w:ascii="Georgia" w:eastAsia="Times New Roman" w:hAnsi="Georgia" w:cs="Times New Roman"/>
          <w:color w:val="000000"/>
          <w:sz w:val="24"/>
          <w:szCs w:val="24"/>
        </w:rPr>
      </w:pPr>
      <w:r w:rsidRPr="00455B58">
        <w:rPr>
          <w:rFonts w:ascii="Georgia" w:eastAsia="Times New Roman" w:hAnsi="Georgia" w:cs="Times New Roman"/>
          <w:color w:val="000000"/>
          <w:sz w:val="24"/>
          <w:szCs w:val="24"/>
        </w:rPr>
        <w:pict>
          <v:rect id="_x0000_i1033" style="width:0;height:1.5pt" o:hralign="center" o:hrstd="t" o:hr="t" fillcolor="#a0a0a0" stroked="f"/>
        </w:pict>
      </w:r>
    </w:p>
    <w:p w:rsidR="00C73EB4" w:rsidRPr="00C73EB4" w:rsidRDefault="00C73EB4" w:rsidP="00C73EB4">
      <w:pPr>
        <w:shd w:val="clear" w:color="auto" w:fill="FFFFFF"/>
        <w:spacing w:before="79" w:after="120" w:line="276" w:lineRule="atLeast"/>
        <w:rPr>
          <w:rFonts w:ascii="Georgia" w:eastAsia="Times New Roman" w:hAnsi="Georgia" w:cs="Times New Roman"/>
          <w:color w:val="000000"/>
          <w:sz w:val="21"/>
          <w:szCs w:val="21"/>
        </w:rPr>
      </w:pPr>
      <w:r w:rsidRPr="00C73EB4">
        <w:rPr>
          <w:rFonts w:ascii="Georgia" w:eastAsia="Times New Roman" w:hAnsi="Georgia" w:cs="Times New Roman"/>
          <w:color w:val="000000"/>
          <w:sz w:val="21"/>
          <w:szCs w:val="21"/>
        </w:rPr>
        <w:t>You need to be motivated to learn and work hard, whether or not you like a specific subject or teacher. Self-motivation can be extremely important when you aren't particularly excited about a class. If you must, view it as an obstacle you must overcome. Then, set your mind to it and do it — no excuses. Success is up to you!</w:t>
      </w:r>
    </w:p>
    <w:p w:rsidR="003B1B76" w:rsidRPr="003B1B76" w:rsidRDefault="00C73EB4" w:rsidP="003B1B76">
      <w:pPr>
        <w:pStyle w:val="Heading2"/>
        <w:shd w:val="clear" w:color="auto" w:fill="FFFFFF"/>
        <w:spacing w:line="240" w:lineRule="auto"/>
        <w:rPr>
          <w:rFonts w:ascii="Georgia" w:hAnsi="Georgia"/>
          <w:b/>
          <w:sz w:val="26"/>
          <w:szCs w:val="26"/>
        </w:rPr>
      </w:pPr>
      <w:r w:rsidRPr="00C73EB4">
        <w:rPr>
          <w:rFonts w:ascii="Georgia" w:hAnsi="Georgia"/>
          <w:color w:val="000000"/>
          <w:sz w:val="24"/>
          <w:szCs w:val="24"/>
        </w:rPr>
        <w:br/>
      </w:r>
      <w:r w:rsidR="003B1B76" w:rsidRPr="003B1B76">
        <w:rPr>
          <w:rFonts w:ascii="Georgia" w:hAnsi="Georgia"/>
          <w:b/>
          <w:sz w:val="26"/>
          <w:szCs w:val="26"/>
        </w:rPr>
        <w:t>Commitment</w:t>
      </w:r>
    </w:p>
    <w:p w:rsidR="003B1B76" w:rsidRPr="003B1B76" w:rsidRDefault="00455B58" w:rsidP="003B1B76">
      <w:pPr>
        <w:shd w:val="clear" w:color="auto" w:fill="FFFFFF"/>
        <w:spacing w:after="0" w:line="276" w:lineRule="atLeast"/>
        <w:rPr>
          <w:rFonts w:ascii="Georgia" w:eastAsia="Times New Roman" w:hAnsi="Georgia" w:cs="Times New Roman"/>
          <w:color w:val="000000"/>
          <w:sz w:val="24"/>
          <w:szCs w:val="24"/>
        </w:rPr>
      </w:pPr>
      <w:r w:rsidRPr="00455B58">
        <w:rPr>
          <w:rFonts w:ascii="Georgia" w:eastAsia="Times New Roman" w:hAnsi="Georgia" w:cs="Times New Roman"/>
          <w:color w:val="000000"/>
          <w:sz w:val="24"/>
          <w:szCs w:val="24"/>
        </w:rPr>
        <w:pict>
          <v:rect id="_x0000_i1034" style="width:0;height:1.5pt" o:hralign="center" o:hrstd="t" o:hr="t" fillcolor="#a0a0a0" stroked="f"/>
        </w:pict>
      </w:r>
    </w:p>
    <w:p w:rsidR="003B1B76" w:rsidRPr="003B1B76" w:rsidRDefault="003B1B76" w:rsidP="003B1B76">
      <w:pPr>
        <w:shd w:val="clear" w:color="auto" w:fill="FFFFFF"/>
        <w:spacing w:before="79" w:after="120" w:line="276" w:lineRule="atLeast"/>
        <w:rPr>
          <w:rFonts w:ascii="Georgia" w:eastAsia="Times New Roman" w:hAnsi="Georgia" w:cs="Times New Roman"/>
          <w:color w:val="000000"/>
          <w:sz w:val="21"/>
          <w:szCs w:val="21"/>
        </w:rPr>
      </w:pPr>
      <w:r w:rsidRPr="003B1B76">
        <w:rPr>
          <w:rFonts w:ascii="Georgia" w:eastAsia="Times New Roman" w:hAnsi="Georgia" w:cs="Times New Roman"/>
          <w:color w:val="000000"/>
          <w:sz w:val="21"/>
          <w:szCs w:val="21"/>
        </w:rPr>
        <w:t xml:space="preserve">You've started the course, now you need to complete it. Do the best — and get the most out of it — that you can! Your commitment will pay off in the end. </w:t>
      </w:r>
    </w:p>
    <w:p w:rsidR="003B1B76" w:rsidRPr="003B1B76" w:rsidRDefault="003B1B76" w:rsidP="003B1B76">
      <w:pPr>
        <w:shd w:val="clear" w:color="auto" w:fill="FFFFFF"/>
        <w:spacing w:before="79" w:after="120" w:line="276" w:lineRule="atLeast"/>
        <w:rPr>
          <w:rFonts w:ascii="Georgia" w:eastAsia="Times New Roman" w:hAnsi="Georgia" w:cs="Times New Roman"/>
          <w:color w:val="000000"/>
          <w:sz w:val="21"/>
          <w:szCs w:val="21"/>
        </w:rPr>
      </w:pPr>
      <w:r w:rsidRPr="003B1B76">
        <w:rPr>
          <w:rFonts w:ascii="Georgia" w:eastAsia="Times New Roman" w:hAnsi="Georgia" w:cs="Times New Roman"/>
          <w:color w:val="000000"/>
          <w:sz w:val="21"/>
          <w:szCs w:val="21"/>
        </w:rPr>
        <w:t xml:space="preserve"> </w:t>
      </w:r>
    </w:p>
    <w:p w:rsidR="003F2C8C" w:rsidRDefault="003B1B76" w:rsidP="003B1B76">
      <w:pPr>
        <w:shd w:val="clear" w:color="auto" w:fill="FFFFFF"/>
        <w:spacing w:before="79" w:after="120" w:line="276" w:lineRule="atLeast"/>
      </w:pPr>
      <w:r w:rsidRPr="003B1B76">
        <w:rPr>
          <w:rFonts w:ascii="Georgia" w:eastAsia="Times New Roman" w:hAnsi="Georgia" w:cs="Times New Roman"/>
          <w:color w:val="000000"/>
          <w:sz w:val="24"/>
          <w:szCs w:val="24"/>
        </w:rPr>
        <w:br/>
      </w:r>
      <w:r w:rsidRPr="003B1B76">
        <w:rPr>
          <w:rFonts w:ascii="Georgia" w:eastAsia="Times New Roman" w:hAnsi="Georgia" w:cs="Times New Roman"/>
          <w:color w:val="000000"/>
          <w:sz w:val="24"/>
          <w:szCs w:val="24"/>
        </w:rPr>
        <w:br/>
      </w:r>
    </w:p>
    <w:p w:rsidR="00500ECF" w:rsidRDefault="00500ECF" w:rsidP="003B1B76">
      <w:pPr>
        <w:shd w:val="clear" w:color="auto" w:fill="FFFFFF"/>
        <w:spacing w:before="79" w:after="120" w:line="276" w:lineRule="atLeast"/>
      </w:pPr>
    </w:p>
    <w:p w:rsidR="00500ECF" w:rsidRDefault="00500ECF" w:rsidP="003B1B76">
      <w:pPr>
        <w:shd w:val="clear" w:color="auto" w:fill="FFFFFF"/>
        <w:spacing w:before="79" w:after="120" w:line="276" w:lineRule="atLeast"/>
      </w:pPr>
    </w:p>
    <w:sectPr w:rsidR="00500ECF" w:rsidSect="000C60B4">
      <w:pgSz w:w="12240" w:h="15840"/>
      <w:pgMar w:top="1008" w:right="576" w:bottom="100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5BFD"/>
    <w:multiLevelType w:val="multilevel"/>
    <w:tmpl w:val="A0C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3EB4"/>
    <w:rsid w:val="000C60B4"/>
    <w:rsid w:val="003B1B76"/>
    <w:rsid w:val="003F2C8C"/>
    <w:rsid w:val="00455B58"/>
    <w:rsid w:val="00500ECF"/>
    <w:rsid w:val="00C73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8C"/>
  </w:style>
  <w:style w:type="paragraph" w:styleId="Heading2">
    <w:name w:val="heading 2"/>
    <w:basedOn w:val="Normal"/>
    <w:link w:val="Heading2Char"/>
    <w:uiPriority w:val="9"/>
    <w:qFormat/>
    <w:rsid w:val="00C73EB4"/>
    <w:pPr>
      <w:spacing w:after="0" w:line="300" w:lineRule="atLeast"/>
      <w:outlineLvl w:val="1"/>
    </w:pPr>
    <w:rPr>
      <w:rFonts w:ascii="Times New Roman" w:eastAsia="Times New Roman" w:hAnsi="Times New Roman" w:cs="Times New Roman"/>
      <w:color w:val="8E5B3E"/>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EB4"/>
    <w:rPr>
      <w:strike w:val="0"/>
      <w:dstrike w:val="0"/>
      <w:color w:val="BE429F"/>
      <w:u w:val="none"/>
      <w:effect w:val="none"/>
    </w:rPr>
  </w:style>
  <w:style w:type="paragraph" w:customStyle="1" w:styleId="intro">
    <w:name w:val="intro"/>
    <w:basedOn w:val="Normal"/>
    <w:rsid w:val="00C73EB4"/>
    <w:pPr>
      <w:spacing w:before="79" w:after="120" w:line="240" w:lineRule="auto"/>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C7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B4"/>
    <w:rPr>
      <w:rFonts w:ascii="Tahoma" w:hAnsi="Tahoma" w:cs="Tahoma"/>
      <w:sz w:val="16"/>
      <w:szCs w:val="16"/>
    </w:rPr>
  </w:style>
  <w:style w:type="character" w:customStyle="1" w:styleId="Heading2Char">
    <w:name w:val="Heading 2 Char"/>
    <w:basedOn w:val="DefaultParagraphFont"/>
    <w:link w:val="Heading2"/>
    <w:uiPriority w:val="9"/>
    <w:rsid w:val="00C73EB4"/>
    <w:rPr>
      <w:rFonts w:ascii="Times New Roman" w:eastAsia="Times New Roman" w:hAnsi="Times New Roman" w:cs="Times New Roman"/>
      <w:color w:val="8E5B3E"/>
      <w:spacing w:val="-15"/>
      <w:sz w:val="36"/>
      <w:szCs w:val="36"/>
    </w:rPr>
  </w:style>
  <w:style w:type="paragraph" w:customStyle="1" w:styleId="desc">
    <w:name w:val="desc"/>
    <w:basedOn w:val="Normal"/>
    <w:rsid w:val="00C73EB4"/>
    <w:pPr>
      <w:spacing w:before="79" w:after="120" w:line="240" w:lineRule="auto"/>
    </w:pPr>
    <w:rPr>
      <w:rFonts w:ascii="Times New Roman" w:eastAsia="Times New Roman" w:hAnsi="Times New Roman" w:cs="Times New Roman"/>
      <w:sz w:val="21"/>
      <w:szCs w:val="21"/>
    </w:rPr>
  </w:style>
  <w:style w:type="paragraph" w:styleId="NormalWeb">
    <w:name w:val="Normal (Web)"/>
    <w:basedOn w:val="Normal"/>
    <w:uiPriority w:val="99"/>
    <w:semiHidden/>
    <w:unhideWhenUsed/>
    <w:rsid w:val="00C73EB4"/>
    <w:pPr>
      <w:spacing w:before="79" w:after="120" w:line="240" w:lineRule="auto"/>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45706150">
      <w:bodyDiv w:val="1"/>
      <w:marLeft w:val="0"/>
      <w:marRight w:val="0"/>
      <w:marTop w:val="0"/>
      <w:marBottom w:val="0"/>
      <w:divBdr>
        <w:top w:val="none" w:sz="0" w:space="0" w:color="auto"/>
        <w:left w:val="none" w:sz="0" w:space="0" w:color="auto"/>
        <w:bottom w:val="none" w:sz="0" w:space="0" w:color="auto"/>
        <w:right w:val="none" w:sz="0" w:space="0" w:color="auto"/>
      </w:divBdr>
      <w:divsChild>
        <w:div w:id="885751030">
          <w:marLeft w:val="0"/>
          <w:marRight w:val="0"/>
          <w:marTop w:val="0"/>
          <w:marBottom w:val="0"/>
          <w:divBdr>
            <w:top w:val="none" w:sz="0" w:space="0" w:color="auto"/>
            <w:left w:val="none" w:sz="0" w:space="0" w:color="auto"/>
            <w:bottom w:val="none" w:sz="0" w:space="0" w:color="auto"/>
            <w:right w:val="none" w:sz="0" w:space="0" w:color="auto"/>
          </w:divBdr>
          <w:divsChild>
            <w:div w:id="14087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7042">
      <w:bodyDiv w:val="1"/>
      <w:marLeft w:val="0"/>
      <w:marRight w:val="0"/>
      <w:marTop w:val="0"/>
      <w:marBottom w:val="0"/>
      <w:divBdr>
        <w:top w:val="none" w:sz="0" w:space="0" w:color="auto"/>
        <w:left w:val="none" w:sz="0" w:space="0" w:color="auto"/>
        <w:bottom w:val="none" w:sz="0" w:space="0" w:color="auto"/>
        <w:right w:val="none" w:sz="0" w:space="0" w:color="auto"/>
      </w:divBdr>
      <w:divsChild>
        <w:div w:id="890773240">
          <w:marLeft w:val="0"/>
          <w:marRight w:val="0"/>
          <w:marTop w:val="0"/>
          <w:marBottom w:val="0"/>
          <w:divBdr>
            <w:top w:val="none" w:sz="0" w:space="0" w:color="auto"/>
            <w:left w:val="none" w:sz="0" w:space="0" w:color="auto"/>
            <w:bottom w:val="none" w:sz="0" w:space="0" w:color="auto"/>
            <w:right w:val="none" w:sz="0" w:space="0" w:color="auto"/>
          </w:divBdr>
        </w:div>
      </w:divsChild>
    </w:div>
    <w:div w:id="276260107">
      <w:bodyDiv w:val="1"/>
      <w:marLeft w:val="0"/>
      <w:marRight w:val="0"/>
      <w:marTop w:val="0"/>
      <w:marBottom w:val="0"/>
      <w:divBdr>
        <w:top w:val="none" w:sz="0" w:space="0" w:color="auto"/>
        <w:left w:val="none" w:sz="0" w:space="0" w:color="auto"/>
        <w:bottom w:val="none" w:sz="0" w:space="0" w:color="auto"/>
        <w:right w:val="none" w:sz="0" w:space="0" w:color="auto"/>
      </w:divBdr>
      <w:divsChild>
        <w:div w:id="390889041">
          <w:marLeft w:val="0"/>
          <w:marRight w:val="0"/>
          <w:marTop w:val="0"/>
          <w:marBottom w:val="0"/>
          <w:divBdr>
            <w:top w:val="none" w:sz="0" w:space="0" w:color="auto"/>
            <w:left w:val="none" w:sz="0" w:space="0" w:color="auto"/>
            <w:bottom w:val="none" w:sz="0" w:space="0" w:color="auto"/>
            <w:right w:val="none" w:sz="0" w:space="0" w:color="auto"/>
          </w:divBdr>
        </w:div>
      </w:divsChild>
    </w:div>
    <w:div w:id="349642687">
      <w:bodyDiv w:val="1"/>
      <w:marLeft w:val="0"/>
      <w:marRight w:val="0"/>
      <w:marTop w:val="0"/>
      <w:marBottom w:val="0"/>
      <w:divBdr>
        <w:top w:val="none" w:sz="0" w:space="0" w:color="auto"/>
        <w:left w:val="none" w:sz="0" w:space="0" w:color="auto"/>
        <w:bottom w:val="none" w:sz="0" w:space="0" w:color="auto"/>
        <w:right w:val="none" w:sz="0" w:space="0" w:color="auto"/>
      </w:divBdr>
      <w:divsChild>
        <w:div w:id="1797790596">
          <w:marLeft w:val="0"/>
          <w:marRight w:val="0"/>
          <w:marTop w:val="0"/>
          <w:marBottom w:val="0"/>
          <w:divBdr>
            <w:top w:val="none" w:sz="0" w:space="0" w:color="auto"/>
            <w:left w:val="none" w:sz="0" w:space="0" w:color="auto"/>
            <w:bottom w:val="none" w:sz="0" w:space="0" w:color="auto"/>
            <w:right w:val="none" w:sz="0" w:space="0" w:color="auto"/>
          </w:divBdr>
          <w:divsChild>
            <w:div w:id="1414668484">
              <w:marLeft w:val="0"/>
              <w:marRight w:val="0"/>
              <w:marTop w:val="0"/>
              <w:marBottom w:val="0"/>
              <w:divBdr>
                <w:top w:val="none" w:sz="0" w:space="0" w:color="auto"/>
                <w:left w:val="none" w:sz="0" w:space="0" w:color="auto"/>
                <w:bottom w:val="none" w:sz="0" w:space="0" w:color="auto"/>
                <w:right w:val="none" w:sz="0" w:space="0" w:color="auto"/>
              </w:divBdr>
            </w:div>
            <w:div w:id="1389106636">
              <w:marLeft w:val="0"/>
              <w:marRight w:val="0"/>
              <w:marTop w:val="0"/>
              <w:marBottom w:val="0"/>
              <w:divBdr>
                <w:top w:val="none" w:sz="0" w:space="0" w:color="auto"/>
                <w:left w:val="none" w:sz="0" w:space="0" w:color="auto"/>
                <w:bottom w:val="none" w:sz="0" w:space="0" w:color="auto"/>
                <w:right w:val="none" w:sz="0" w:space="0" w:color="auto"/>
              </w:divBdr>
              <w:divsChild>
                <w:div w:id="70932788">
                  <w:marLeft w:val="0"/>
                  <w:marRight w:val="0"/>
                  <w:marTop w:val="0"/>
                  <w:marBottom w:val="0"/>
                  <w:divBdr>
                    <w:top w:val="none" w:sz="0" w:space="0" w:color="auto"/>
                    <w:left w:val="none" w:sz="0" w:space="0" w:color="auto"/>
                    <w:bottom w:val="none" w:sz="0" w:space="0" w:color="auto"/>
                    <w:right w:val="none" w:sz="0" w:space="0" w:color="auto"/>
                  </w:divBdr>
                </w:div>
              </w:divsChild>
            </w:div>
            <w:div w:id="1041709307">
              <w:marLeft w:val="0"/>
              <w:marRight w:val="0"/>
              <w:marTop w:val="0"/>
              <w:marBottom w:val="0"/>
              <w:divBdr>
                <w:top w:val="none" w:sz="0" w:space="0" w:color="auto"/>
                <w:left w:val="none" w:sz="0" w:space="0" w:color="auto"/>
                <w:bottom w:val="none" w:sz="0" w:space="0" w:color="auto"/>
                <w:right w:val="none" w:sz="0" w:space="0" w:color="auto"/>
              </w:divBdr>
            </w:div>
            <w:div w:id="5407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7459">
      <w:bodyDiv w:val="1"/>
      <w:marLeft w:val="0"/>
      <w:marRight w:val="0"/>
      <w:marTop w:val="0"/>
      <w:marBottom w:val="0"/>
      <w:divBdr>
        <w:top w:val="none" w:sz="0" w:space="0" w:color="auto"/>
        <w:left w:val="none" w:sz="0" w:space="0" w:color="auto"/>
        <w:bottom w:val="none" w:sz="0" w:space="0" w:color="auto"/>
        <w:right w:val="none" w:sz="0" w:space="0" w:color="auto"/>
      </w:divBdr>
      <w:divsChild>
        <w:div w:id="529295444">
          <w:marLeft w:val="0"/>
          <w:marRight w:val="0"/>
          <w:marTop w:val="0"/>
          <w:marBottom w:val="0"/>
          <w:divBdr>
            <w:top w:val="none" w:sz="0" w:space="0" w:color="auto"/>
            <w:left w:val="none" w:sz="0" w:space="0" w:color="auto"/>
            <w:bottom w:val="none" w:sz="0" w:space="0" w:color="auto"/>
            <w:right w:val="none" w:sz="0" w:space="0" w:color="auto"/>
          </w:divBdr>
        </w:div>
      </w:divsChild>
    </w:div>
    <w:div w:id="591815048">
      <w:bodyDiv w:val="1"/>
      <w:marLeft w:val="0"/>
      <w:marRight w:val="0"/>
      <w:marTop w:val="0"/>
      <w:marBottom w:val="0"/>
      <w:divBdr>
        <w:top w:val="none" w:sz="0" w:space="0" w:color="auto"/>
        <w:left w:val="none" w:sz="0" w:space="0" w:color="auto"/>
        <w:bottom w:val="none" w:sz="0" w:space="0" w:color="auto"/>
        <w:right w:val="none" w:sz="0" w:space="0" w:color="auto"/>
      </w:divBdr>
      <w:divsChild>
        <w:div w:id="1712606705">
          <w:marLeft w:val="0"/>
          <w:marRight w:val="0"/>
          <w:marTop w:val="0"/>
          <w:marBottom w:val="0"/>
          <w:divBdr>
            <w:top w:val="none" w:sz="0" w:space="0" w:color="auto"/>
            <w:left w:val="none" w:sz="0" w:space="0" w:color="auto"/>
            <w:bottom w:val="none" w:sz="0" w:space="0" w:color="auto"/>
            <w:right w:val="none" w:sz="0" w:space="0" w:color="auto"/>
          </w:divBdr>
        </w:div>
      </w:divsChild>
    </w:div>
    <w:div w:id="1448160228">
      <w:bodyDiv w:val="1"/>
      <w:marLeft w:val="0"/>
      <w:marRight w:val="0"/>
      <w:marTop w:val="0"/>
      <w:marBottom w:val="0"/>
      <w:divBdr>
        <w:top w:val="none" w:sz="0" w:space="0" w:color="auto"/>
        <w:left w:val="none" w:sz="0" w:space="0" w:color="auto"/>
        <w:bottom w:val="none" w:sz="0" w:space="0" w:color="auto"/>
        <w:right w:val="none" w:sz="0" w:space="0" w:color="auto"/>
      </w:divBdr>
      <w:divsChild>
        <w:div w:id="688336121">
          <w:marLeft w:val="0"/>
          <w:marRight w:val="0"/>
          <w:marTop w:val="0"/>
          <w:marBottom w:val="0"/>
          <w:divBdr>
            <w:top w:val="none" w:sz="0" w:space="0" w:color="auto"/>
            <w:left w:val="none" w:sz="0" w:space="0" w:color="auto"/>
            <w:bottom w:val="none" w:sz="0" w:space="0" w:color="auto"/>
            <w:right w:val="none" w:sz="0" w:space="0" w:color="auto"/>
          </w:divBdr>
        </w:div>
      </w:divsChild>
    </w:div>
    <w:div w:id="1654672756">
      <w:bodyDiv w:val="1"/>
      <w:marLeft w:val="0"/>
      <w:marRight w:val="0"/>
      <w:marTop w:val="0"/>
      <w:marBottom w:val="0"/>
      <w:divBdr>
        <w:top w:val="none" w:sz="0" w:space="0" w:color="auto"/>
        <w:left w:val="none" w:sz="0" w:space="0" w:color="auto"/>
        <w:bottom w:val="none" w:sz="0" w:space="0" w:color="auto"/>
        <w:right w:val="none" w:sz="0" w:space="0" w:color="auto"/>
      </w:divBdr>
      <w:divsChild>
        <w:div w:id="872156720">
          <w:marLeft w:val="0"/>
          <w:marRight w:val="0"/>
          <w:marTop w:val="0"/>
          <w:marBottom w:val="0"/>
          <w:divBdr>
            <w:top w:val="none" w:sz="0" w:space="0" w:color="auto"/>
            <w:left w:val="none" w:sz="0" w:space="0" w:color="auto"/>
            <w:bottom w:val="none" w:sz="0" w:space="0" w:color="auto"/>
            <w:right w:val="none" w:sz="0" w:space="0" w:color="auto"/>
          </w:divBdr>
        </w:div>
      </w:divsChild>
    </w:div>
    <w:div w:id="1709603848">
      <w:bodyDiv w:val="1"/>
      <w:marLeft w:val="0"/>
      <w:marRight w:val="0"/>
      <w:marTop w:val="0"/>
      <w:marBottom w:val="0"/>
      <w:divBdr>
        <w:top w:val="none" w:sz="0" w:space="0" w:color="auto"/>
        <w:left w:val="none" w:sz="0" w:space="0" w:color="auto"/>
        <w:bottom w:val="none" w:sz="0" w:space="0" w:color="auto"/>
        <w:right w:val="none" w:sz="0" w:space="0" w:color="auto"/>
      </w:divBdr>
      <w:divsChild>
        <w:div w:id="707141376">
          <w:marLeft w:val="0"/>
          <w:marRight w:val="0"/>
          <w:marTop w:val="0"/>
          <w:marBottom w:val="0"/>
          <w:divBdr>
            <w:top w:val="none" w:sz="0" w:space="0" w:color="auto"/>
            <w:left w:val="none" w:sz="0" w:space="0" w:color="auto"/>
            <w:bottom w:val="none" w:sz="0" w:space="0" w:color="auto"/>
            <w:right w:val="none" w:sz="0" w:space="0" w:color="auto"/>
          </w:divBdr>
        </w:div>
      </w:divsChild>
    </w:div>
    <w:div w:id="1836412784">
      <w:bodyDiv w:val="1"/>
      <w:marLeft w:val="0"/>
      <w:marRight w:val="0"/>
      <w:marTop w:val="0"/>
      <w:marBottom w:val="0"/>
      <w:divBdr>
        <w:top w:val="none" w:sz="0" w:space="0" w:color="auto"/>
        <w:left w:val="none" w:sz="0" w:space="0" w:color="auto"/>
        <w:bottom w:val="none" w:sz="0" w:space="0" w:color="auto"/>
        <w:right w:val="none" w:sz="0" w:space="0" w:color="auto"/>
      </w:divBdr>
      <w:divsChild>
        <w:div w:id="103457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milyeduca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76F99-7FE7-480E-9DBB-6F4B4306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Gators</dc:creator>
  <cp:lastModifiedBy>Gators</cp:lastModifiedBy>
  <cp:revision>2</cp:revision>
  <cp:lastPrinted>2013-07-01T19:34:00Z</cp:lastPrinted>
  <dcterms:created xsi:type="dcterms:W3CDTF">2013-06-26T20:07:00Z</dcterms:created>
  <dcterms:modified xsi:type="dcterms:W3CDTF">2013-07-01T19:35:00Z</dcterms:modified>
</cp:coreProperties>
</file>